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036DE9" w:rsidRPr="00FF3422" w:rsidRDefault="00036DE9" w:rsidP="00036DE9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>
        <w:rPr>
          <w:rFonts w:asciiTheme="minorHAnsi" w:eastAsia="Humanist521PL-Roman, 'MS Mincho" w:hAnsiTheme="minorHAnsi" w:cstheme="minorHAnsi"/>
          <w:b/>
        </w:rPr>
        <w:t>W KLASIE IV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  <w:bookmarkStart w:id="0" w:name="_GoBack"/>
      <w:bookmarkEnd w:id="0"/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36DE9" w:rsidRPr="00BD66F4" w:rsidTr="00B133F1">
        <w:tc>
          <w:tcPr>
            <w:tcW w:w="9493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dopełniać składniki do określonej wartości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rozwiązywać jednodziałaniowe zadania tekstowe (P)</w:t>
            </w:r>
          </w:p>
          <w:p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 zastosowaniem dzielenia z resztą (R–W)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:rsidR="00036DE9" w:rsidRDefault="00036DE9" w:rsidP="00036DE9"/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36DE9" w:rsidRPr="00BD66F4" w:rsidTr="00B133F1">
        <w:tc>
          <w:tcPr>
            <w:tcW w:w="9498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mnożyć i dzielić przez liczby z zerami na końcu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rozwiązywać trudniejsze zadania dotyczące obliczeń pieniężnych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036DE9" w:rsidRPr="00BD66F4" w:rsidTr="00B133F1">
        <w:tc>
          <w:tcPr>
            <w:tcW w:w="9498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:rsidR="0045324E" w:rsidRPr="00B133F1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zna algorytm mnożenia pisemnego liczb wielocyfrowych (P)</w:t>
            </w:r>
          </w:p>
          <w:p w:rsidR="00D9759F" w:rsidRPr="00B133F1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mnożyć pisemnie przez liczby dwucyfrowe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B133F1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mnożyć pisemnie liczby wielocyfrowe (R)</w:t>
            </w:r>
          </w:p>
          <w:p w:rsidR="0045324E" w:rsidRPr="00B133F1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 xml:space="preserve">umie powiększać liczbę </w:t>
            </w:r>
            <w:r w:rsidRPr="00B133F1">
              <w:rPr>
                <w:rFonts w:cstheme="minorHAnsi"/>
                <w:i/>
                <w:sz w:val="20"/>
                <w:szCs w:val="20"/>
              </w:rPr>
              <w:t>n</w:t>
            </w:r>
            <w:r w:rsidRPr="00B133F1">
              <w:rPr>
                <w:rFonts w:cstheme="minorHAnsi"/>
                <w:sz w:val="20"/>
                <w:szCs w:val="20"/>
              </w:rPr>
              <w:t xml:space="preserve"> razy (R)</w:t>
            </w:r>
          </w:p>
          <w:p w:rsidR="0045324E" w:rsidRPr="00B133F1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133F1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B133F1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rozwiązywać trudniejsze zadania tekstowe z zastosowaniem mnożenia pisemnego</w:t>
            </w:r>
            <w:r w:rsidR="00AC2D5D" w:rsidRPr="00B133F1">
              <w:rPr>
                <w:rFonts w:cstheme="minorHAnsi"/>
                <w:sz w:val="20"/>
                <w:szCs w:val="20"/>
              </w:rPr>
              <w:t xml:space="preserve"> przez liczby wielocyfrowe</w:t>
            </w:r>
            <w:r w:rsidRPr="00B133F1">
              <w:rPr>
                <w:rFonts w:cstheme="minorHAnsi"/>
                <w:sz w:val="20"/>
                <w:szCs w:val="20"/>
              </w:rPr>
              <w:t xml:space="preserve"> (D–W)</w:t>
            </w:r>
          </w:p>
          <w:p w:rsidR="00D9759F" w:rsidRPr="00B133F1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133F1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rozwiązywać wielodziałaniowe zadania tekstowe z zastosowaniem działań pisemnych (R–W)</w:t>
            </w:r>
          </w:p>
        </w:tc>
      </w:tr>
      <w:tr w:rsidR="00036DE9" w:rsidRPr="00BD66F4" w:rsidTr="00B133F1">
        <w:tc>
          <w:tcPr>
            <w:tcW w:w="9498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8" w:type="dxa"/>
          </w:tcPr>
          <w:p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:rsidR="00D9759F" w:rsidRPr="00B133F1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rozwiązywać trudniejsze zadania tekstowe z zastosowaniem mnożenia pisemnego</w:t>
            </w:r>
            <w:r w:rsidR="00AC2D5D" w:rsidRPr="00B133F1">
              <w:rPr>
                <w:rFonts w:cstheme="minorHAnsi"/>
                <w:sz w:val="20"/>
                <w:szCs w:val="20"/>
              </w:rPr>
              <w:t xml:space="preserve"> przez liczby wielocyfrowe</w:t>
            </w:r>
            <w:r w:rsidRPr="00B133F1">
              <w:rPr>
                <w:rFonts w:cstheme="minorHAnsi"/>
                <w:sz w:val="20"/>
                <w:szCs w:val="20"/>
              </w:rPr>
              <w:t xml:space="preserve"> (D–W)</w:t>
            </w:r>
          </w:p>
          <w:p w:rsidR="00D9759F" w:rsidRPr="00B133F1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 xml:space="preserve">umie rozwiązywać </w:t>
            </w:r>
            <w:proofErr w:type="spellStart"/>
            <w:r w:rsidRPr="00B133F1">
              <w:rPr>
                <w:rFonts w:cstheme="minorHAnsi"/>
                <w:sz w:val="20"/>
                <w:szCs w:val="20"/>
              </w:rPr>
              <w:t>kryptarytmy</w:t>
            </w:r>
            <w:proofErr w:type="spellEnd"/>
            <w:r w:rsidRPr="00B133F1">
              <w:rPr>
                <w:rFonts w:cstheme="minorHAnsi"/>
                <w:sz w:val="20"/>
                <w:szCs w:val="20"/>
              </w:rPr>
              <w:t xml:space="preserve"> (W)</w:t>
            </w:r>
          </w:p>
          <w:p w:rsidR="00D9759F" w:rsidRPr="00B133F1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133F1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rozwiązywać wielodziałaniowe zadania tekstowe z zastosowaniem działań pisemnych (R–W)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36DE9" w:rsidRPr="00BD66F4" w:rsidTr="00B133F1">
        <w:tc>
          <w:tcPr>
            <w:tcW w:w="9493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wielokątów oraz ich nazwy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wyróżniać spośród figur płaskich koła i okręgi (K)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:rsidR="00E549D9" w:rsidRPr="00B133F1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zna zastosowanie skali na planie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zna pojęcie skali na planie (P)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B133F1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lastRenderedPageBreak/>
              <w:t>umie obliczać na podstawie skali długość odcinka na planie (mapie) lub w rzeczywistości (R)</w:t>
            </w:r>
          </w:p>
          <w:p w:rsidR="00E549D9" w:rsidRPr="00B133F1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określać skalę na podstawie słownego opisu (R)</w:t>
            </w:r>
          </w:p>
          <w:p w:rsidR="00E549D9" w:rsidRPr="00B133F1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stosować podziałkę liniową (R)</w:t>
            </w:r>
          </w:p>
          <w:p w:rsidR="00E549D9" w:rsidRPr="00B133F1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dobierać skalę planu stosownie do potrzeb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przyporządkować fragment mapy do odpowiedniej skali (R)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:rsidR="00E549D9" w:rsidRPr="00B133F1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133F1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B133F1" w:rsidRPr="00B133F1" w:rsidRDefault="00E549D9" w:rsidP="00B133F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dobierać skalę planu stosownie do potrzeb (R–D)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obliczać skalę mapy na podstawie długości odpowiedniego odcinka podanego w innej skali (W)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36DE9" w:rsidRPr="00BD66F4" w:rsidTr="00B133F1">
        <w:tc>
          <w:tcPr>
            <w:tcW w:w="9493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:rsidR="00B1534A" w:rsidRPr="00B133F1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133F1">
              <w:rPr>
                <w:rFonts w:asciiTheme="minorHAnsi" w:hAnsiTheme="minorHAnsi" w:cstheme="minorHAnsi"/>
                <w:sz w:val="20"/>
                <w:szCs w:val="20"/>
              </w:rPr>
              <w:t>zna pojęcie ułamka jako ilorazu dwóch liczb naturalnych (K)</w:t>
            </w:r>
          </w:p>
          <w:p w:rsidR="00B1534A" w:rsidRPr="00B133F1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zna algorytm dodawania ułamków zwykłych o jednakowych mianownikach (K)</w:t>
            </w:r>
          </w:p>
          <w:p w:rsidR="00B1534A" w:rsidRPr="00B133F1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B133F1">
              <w:rPr>
                <w:rFonts w:cstheme="minorHAnsi"/>
                <w:sz w:val="20"/>
                <w:szCs w:val="20"/>
              </w:rPr>
              <w:t>umie dodawać dwa ułamki zwykłe o tych samych mianownikach (K)</w:t>
            </w:r>
          </w:p>
          <w:p w:rsidR="00B1534A" w:rsidRPr="00B133F1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133F1">
              <w:rPr>
                <w:rFonts w:asciiTheme="minorHAnsi" w:hAnsiTheme="minorHAnsi" w:cstheme="minorHAnsi"/>
                <w:sz w:val="20"/>
                <w:szCs w:val="20"/>
              </w:rPr>
              <w:t>zna algorytm odejmowania ułamków zwykłych o jednakowych mianownikach (K)</w:t>
            </w:r>
          </w:p>
          <w:p w:rsidR="00B133F1" w:rsidRPr="00753FC5" w:rsidRDefault="00B1534A" w:rsidP="00753FC5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odejmować dwa ułamki zwykłe o tych samych mianownikach (K)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:rsidR="00E549D9" w:rsidRPr="00753FC5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stosować odpowiedniości: dzielna – licznik, dzielnik – mianownik, znak dzielenia – kreska ułamkowa (P)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przedstawiać ułamki zwykłe w postaci ilorazu liczb naturalnych i odwrotnie (P)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dodawać liczby mieszane o tych samych mianownikach (P)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z zastosowaniem dodawania ułamków zwykłych (P)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rozumie odejmowanie jako działanie odwrotne do dodawania (P)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porównywać różnicowo (P)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odejmować liczby mieszane o tych samych mianownikach (P)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składnik, znając sumę i drugi składnik (P)</w:t>
            </w:r>
          </w:p>
          <w:p w:rsidR="00753FC5" w:rsidRPr="00753FC5" w:rsidRDefault="00B1534A" w:rsidP="00753FC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z  zastosowaniem odejmowania ułamków zwykłych (P)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753FC5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753FC5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zna sposób wyłączania całości z ułamka (R)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wyłączać całości z ułamków (R)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porządkować liczby przedstawione w postaci ułamków niewłaściwych i liczb mieszanych(R–D)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nawiązujące do dzielenia mniejszej liczby przez większą (R–W)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dopełniać ułamki do całości (R)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odejmować ułamki od całości (R)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na porównywanie różnicowe (R–D)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odjemnik, znając odjemną i różnicę (R)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</w:t>
            </w:r>
            <w:r w:rsidR="00753FC5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107C5F">
              <w:rPr>
                <w:rFonts w:cstheme="minorHAnsi"/>
                <w:iCs/>
                <w:sz w:val="20"/>
                <w:szCs w:val="20"/>
              </w:rPr>
              <w:t>(D–</w:t>
            </w:r>
            <w:r w:rsidR="00753FC5">
              <w:rPr>
                <w:rFonts w:cstheme="minorHAnsi"/>
                <w:iCs/>
                <w:sz w:val="20"/>
                <w:szCs w:val="20"/>
              </w:rPr>
              <w:t>W</w:t>
            </w:r>
            <w:r w:rsidRPr="00107C5F">
              <w:rPr>
                <w:rFonts w:cstheme="minorHAnsi"/>
                <w:iCs/>
                <w:sz w:val="20"/>
                <w:szCs w:val="20"/>
              </w:rPr>
              <w:t>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porządkować liczby przedstawione w postaci ułamków niewłaściwych i liczb mieszanych(R–D)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nawiązujące do dzielenia mniejszej liczby przez większą (R–W)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lastRenderedPageBreak/>
              <w:t>umie odczytywać na osi liczbowej współrzędne ułamków niewłaściwych i liczb mieszanych o różnych mianownikach (D–W)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z zastosowaniem dodawania ułamków zwykłych (D–W)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na porównywanie różnicowe (R–D)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 xml:space="preserve">umie </w:t>
            </w:r>
            <w:r w:rsidR="00B1534A" w:rsidRPr="00753FC5">
              <w:rPr>
                <w:rFonts w:cstheme="minorHAnsi"/>
                <w:sz w:val="20"/>
                <w:szCs w:val="20"/>
              </w:rPr>
              <w:t>rozwiązywać zadania tekstowe z zastosowaniem odejmowania ułamków zwykłych (D–W)</w:t>
            </w:r>
          </w:p>
        </w:tc>
      </w:tr>
      <w:tr w:rsidR="00036DE9" w:rsidRPr="00BD66F4" w:rsidTr="00B133F1">
        <w:tc>
          <w:tcPr>
            <w:tcW w:w="9493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B133F1">
        <w:tc>
          <w:tcPr>
            <w:tcW w:w="9493" w:type="dxa"/>
          </w:tcPr>
          <w:p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nawiązujące do dzielenia mniejszej liczby przez większą (R–W)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odczytywać na osi liczbowej współrzędne ułamków niewłaściwych i liczb mieszanych o różnych mianownikach (D–W)</w:t>
            </w:r>
          </w:p>
          <w:p w:rsidR="00B1534A" w:rsidRPr="00753FC5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z zastosowaniem dodawania ułamków zwykłych (D–W)</w:t>
            </w:r>
          </w:p>
          <w:p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 xml:space="preserve">umie </w:t>
            </w:r>
            <w:r w:rsidR="00B1534A" w:rsidRPr="00753FC5">
              <w:rPr>
                <w:rFonts w:cstheme="minorHAnsi"/>
                <w:sz w:val="20"/>
                <w:szCs w:val="20"/>
              </w:rPr>
              <w:t>rozwiązywać zadania tekstowe z zastosowaniem odejmowania ułamków zwykłych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753FC5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53FC5">
              <w:rPr>
                <w:rFonts w:asciiTheme="minorHAnsi" w:hAnsiTheme="minorHAnsi" w:cstheme="minorHAnsi"/>
                <w:sz w:val="20"/>
                <w:szCs w:val="20"/>
              </w:rPr>
              <w:t>zna algorytm dodawania pisemnego ułamków dziesiętnych (K)</w:t>
            </w:r>
          </w:p>
          <w:p w:rsidR="00192F30" w:rsidRPr="00753FC5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753FC5">
              <w:rPr>
                <w:rFonts w:asciiTheme="minorHAnsi" w:hAnsiTheme="minorHAnsi" w:cstheme="minorHAnsi"/>
                <w:sz w:val="20"/>
                <w:szCs w:val="20"/>
              </w:rPr>
              <w:t>pamięciowo i pisemnie umie dodawać ułamki dziesiętne o jednakowej liczbie cyfr po przecinku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53FC5">
              <w:rPr>
                <w:rFonts w:asciiTheme="minorHAnsi" w:hAnsiTheme="minorHAnsi" w:cstheme="minorHAnsi"/>
                <w:sz w:val="20"/>
                <w:szCs w:val="20"/>
              </w:rPr>
              <w:t>zna algorytm odejmowania pisemnego ułamków dziesiętnych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masy w różny sposób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pamięciowo i pisemnie umie dodawać ułamki dziesiętne o różnej liczbie cyfr po przecinku (P)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z zastosowaniem dodawania ułamków dziesiętnych (P)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porównywać różnicowo (P)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odejmować pamięciowo i pisemnie ułamki dziesiętne (P)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lastRenderedPageBreak/>
              <w:t>umie sprawdzać poprawność odejmowania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z zastosowaniem odejmowania ułamków zwykłych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na porównywanie różnicowe (R–D)</w:t>
            </w:r>
          </w:p>
          <w:p w:rsidR="00753FC5" w:rsidRPr="00753FC5" w:rsidRDefault="00192F30" w:rsidP="00753FC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FE0C5A">
        <w:tc>
          <w:tcPr>
            <w:tcW w:w="9062" w:type="dxa"/>
            <w:shd w:val="clear" w:color="auto" w:fill="auto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z zastosowaniem dodawania ułamków dziesiętnych (D–W)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na porównywanie różnicowe (R–D)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wartości prostych wyrażeń arytmetycznych z uwzględnieniem kolejności działań i nawiasów (R–D)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rozwiązywać zadania tekstowe z zastosowaniem odejmowania ułamków dziesiętnych (D–W)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z zastosowaniem dodawania ułamków dziesiętnych (D–W)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rozwiązywać zadania tekstowe z zastosowaniem odejmowania ułamków dziesiętnych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pola prostokątów i kwadratów (K–P)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zna zależności pomiędzy jednostkami pola (P)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zna pojęcie ara i hektara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 xml:space="preserve">umie </w:t>
            </w:r>
            <w:r w:rsidR="00F71965" w:rsidRPr="00753FC5">
              <w:rPr>
                <w:rFonts w:cstheme="minorHAnsi"/>
                <w:sz w:val="20"/>
                <w:szCs w:val="20"/>
              </w:rPr>
              <w:t>zamieniać jednostki pola (R–D)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obliczać pola figur złożonych z jednakowych modułów i ich części (R–D)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:rsidR="00192F30" w:rsidRPr="00753FC5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753FC5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:rsidR="00F71965" w:rsidRPr="00753FC5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zamieniać jednostki pola (R–D)</w:t>
            </w:r>
          </w:p>
          <w:p w:rsidR="00F71965" w:rsidRPr="00753FC5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porównywać pola figur wyrażone w różnych jednostkach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:rsidTr="00036DE9">
        <w:tc>
          <w:tcPr>
            <w:tcW w:w="9062" w:type="dxa"/>
            <w:shd w:val="clear" w:color="auto" w:fill="FF9999"/>
          </w:tcPr>
          <w:p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:rsidR="009B7D01" w:rsidRPr="00753FC5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zna sposób obliczania pól powierzchni prostopadłościanów i sześcianów (P)</w:t>
            </w:r>
          </w:p>
          <w:p w:rsidR="009B7D01" w:rsidRPr="00753FC5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pola powierzchni sześcianów (P)</w:t>
            </w:r>
          </w:p>
          <w:p w:rsidR="009B7D01" w:rsidRPr="00753FC5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pola powierzchni prostopadłościanów na podstawie siatki (P)</w:t>
            </w:r>
          </w:p>
          <w:p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proste zadania tekstowe z zastosowaniem pól powierzchni prostopadłościanów (P)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9B7D01" w:rsidRPr="00753FC5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753FC5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:rsidR="00774C40" w:rsidRPr="00753FC5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pola powierzchni prostopadłościanów bez rysunku siatki (R)</w:t>
            </w:r>
          </w:p>
          <w:p w:rsidR="00753FC5" w:rsidRPr="00753FC5" w:rsidRDefault="00774C40" w:rsidP="00753FC5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z zastosowaniem pól powierzchni prostopadłościanów (R-W)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rysować prostopadłościan w rzucie równoległym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:rsidR="00774C40" w:rsidRPr="00753FC5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z zastosowaniem pól powierzchni prostopadłościanów (R-W)</w:t>
            </w:r>
          </w:p>
          <w:p w:rsidR="00753FC5" w:rsidRPr="00753FC5" w:rsidRDefault="00774C40" w:rsidP="00753FC5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długość krawędzi sześcianu, znając jego pole powierzchni (D)</w:t>
            </w:r>
          </w:p>
        </w:tc>
      </w:tr>
      <w:tr w:rsidR="00036DE9" w:rsidRPr="00BD66F4" w:rsidTr="00036DE9">
        <w:tc>
          <w:tcPr>
            <w:tcW w:w="9062" w:type="dxa"/>
            <w:shd w:val="clear" w:color="auto" w:fill="FFCCCC"/>
          </w:tcPr>
          <w:p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:rsidTr="00E549D9">
        <w:tc>
          <w:tcPr>
            <w:tcW w:w="9062" w:type="dxa"/>
          </w:tcPr>
          <w:p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:rsidR="00774C40" w:rsidRPr="00753FC5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rozwiązywać zadania tekstowe z zastosowaniem pól powierzchni prostopadłościanów (R-W)</w:t>
            </w:r>
          </w:p>
          <w:p w:rsidR="00774C40" w:rsidRPr="00753FC5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pola powierzchni brył złożonych z prostopadłościanów (W)</w:t>
            </w:r>
          </w:p>
          <w:p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753FC5">
              <w:rPr>
                <w:rFonts w:cstheme="minorHAnsi"/>
                <w:sz w:val="20"/>
                <w:szCs w:val="20"/>
              </w:rPr>
              <w:t>umie obliczać pole bryły powstałej w wyniku wycięcia sześcianu z prostopadłościanu (W)</w:t>
            </w:r>
          </w:p>
        </w:tc>
      </w:tr>
    </w:tbl>
    <w:p w:rsidR="00036DE9" w:rsidRDefault="00036DE9" w:rsidP="00036DE9"/>
    <w:p w:rsidR="00036DE9" w:rsidRDefault="00036DE9" w:rsidP="00036DE9"/>
    <w:p w:rsidR="00186C92" w:rsidRDefault="00186C92"/>
    <w:sectPr w:rsidR="00186C92" w:rsidSect="00B133F1">
      <w:headerReference w:type="default" r:id="rId7"/>
      <w:footerReference w:type="default" r:id="rId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F8A" w:rsidRDefault="00FC2F8A" w:rsidP="00947CAE">
      <w:pPr>
        <w:spacing w:after="0" w:line="240" w:lineRule="auto"/>
      </w:pPr>
      <w:r>
        <w:separator/>
      </w:r>
    </w:p>
  </w:endnote>
  <w:endnote w:type="continuationSeparator" w:id="0">
    <w:p w:rsidR="00FC2F8A" w:rsidRDefault="00FC2F8A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3F1" w:rsidRPr="00947CAE" w:rsidRDefault="00B133F1" w:rsidP="00947CAE">
    <w:pPr>
      <w:pStyle w:val="Stopka"/>
      <w:ind w:right="360"/>
      <w:jc w:val="center"/>
      <w:rPr>
        <w:rFonts w:ascii="Arial" w:hAnsi="Arial" w:cs="Arial"/>
        <w:sz w:val="19"/>
        <w:szCs w:val="19"/>
      </w:rPr>
    </w:pPr>
  </w:p>
  <w:p w:rsidR="00B133F1" w:rsidRDefault="00B133F1" w:rsidP="00947CAE">
    <w:pPr>
      <w:pStyle w:val="Stopka"/>
      <w:jc w:val="center"/>
    </w:pPr>
  </w:p>
  <w:p w:rsidR="00B133F1" w:rsidRDefault="00B1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F8A" w:rsidRDefault="00FC2F8A" w:rsidP="00947CAE">
      <w:pPr>
        <w:spacing w:after="0" w:line="240" w:lineRule="auto"/>
      </w:pPr>
      <w:r>
        <w:separator/>
      </w:r>
    </w:p>
  </w:footnote>
  <w:footnote w:type="continuationSeparator" w:id="0">
    <w:p w:rsidR="00FC2F8A" w:rsidRDefault="00FC2F8A" w:rsidP="009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3F1" w:rsidRDefault="00B133F1" w:rsidP="00947CAE">
    <w:pPr>
      <w:pStyle w:val="Nagwek"/>
      <w:jc w:val="center"/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b/>
        <w:color w:val="FF660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 szkoły podstawowej</w:t>
    </w:r>
    <w:r w:rsidR="00753FC5">
      <w:rPr>
        <w:rFonts w:ascii="Arial" w:hAnsi="Arial" w:cs="Arial"/>
        <w:sz w:val="16"/>
        <w:szCs w:val="16"/>
      </w:rPr>
      <w:t xml:space="preserve">                                    www.gwo.pl</w:t>
    </w:r>
  </w:p>
  <w:p w:rsidR="00B133F1" w:rsidRDefault="00B13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23"/>
  </w:num>
  <w:num w:numId="4">
    <w:abstractNumId w:val="14"/>
  </w:num>
  <w:num w:numId="5">
    <w:abstractNumId w:val="15"/>
  </w:num>
  <w:num w:numId="6">
    <w:abstractNumId w:val="26"/>
  </w:num>
  <w:num w:numId="7">
    <w:abstractNumId w:val="1"/>
  </w:num>
  <w:num w:numId="8">
    <w:abstractNumId w:val="18"/>
  </w:num>
  <w:num w:numId="9">
    <w:abstractNumId w:val="6"/>
  </w:num>
  <w:num w:numId="10">
    <w:abstractNumId w:val="27"/>
  </w:num>
  <w:num w:numId="11">
    <w:abstractNumId w:val="37"/>
  </w:num>
  <w:num w:numId="12">
    <w:abstractNumId w:val="20"/>
  </w:num>
  <w:num w:numId="13">
    <w:abstractNumId w:val="7"/>
  </w:num>
  <w:num w:numId="14">
    <w:abstractNumId w:val="17"/>
  </w:num>
  <w:num w:numId="15">
    <w:abstractNumId w:val="29"/>
  </w:num>
  <w:num w:numId="16">
    <w:abstractNumId w:val="5"/>
  </w:num>
  <w:num w:numId="17">
    <w:abstractNumId w:val="0"/>
  </w:num>
  <w:num w:numId="18">
    <w:abstractNumId w:val="31"/>
  </w:num>
  <w:num w:numId="19">
    <w:abstractNumId w:val="25"/>
  </w:num>
  <w:num w:numId="20">
    <w:abstractNumId w:val="39"/>
  </w:num>
  <w:num w:numId="21">
    <w:abstractNumId w:val="9"/>
  </w:num>
  <w:num w:numId="22">
    <w:abstractNumId w:val="38"/>
  </w:num>
  <w:num w:numId="23">
    <w:abstractNumId w:val="32"/>
  </w:num>
  <w:num w:numId="24">
    <w:abstractNumId w:val="8"/>
  </w:num>
  <w:num w:numId="25">
    <w:abstractNumId w:val="16"/>
  </w:num>
  <w:num w:numId="26">
    <w:abstractNumId w:val="3"/>
  </w:num>
  <w:num w:numId="27">
    <w:abstractNumId w:val="2"/>
  </w:num>
  <w:num w:numId="28">
    <w:abstractNumId w:val="12"/>
  </w:num>
  <w:num w:numId="29">
    <w:abstractNumId w:val="10"/>
  </w:num>
  <w:num w:numId="30">
    <w:abstractNumId w:val="30"/>
  </w:num>
  <w:num w:numId="31">
    <w:abstractNumId w:val="22"/>
  </w:num>
  <w:num w:numId="32">
    <w:abstractNumId w:val="21"/>
  </w:num>
  <w:num w:numId="33">
    <w:abstractNumId w:val="19"/>
  </w:num>
  <w:num w:numId="34">
    <w:abstractNumId w:val="11"/>
  </w:num>
  <w:num w:numId="35">
    <w:abstractNumId w:val="24"/>
  </w:num>
  <w:num w:numId="36">
    <w:abstractNumId w:val="36"/>
  </w:num>
  <w:num w:numId="37">
    <w:abstractNumId w:val="4"/>
  </w:num>
  <w:num w:numId="38">
    <w:abstractNumId w:val="13"/>
  </w:num>
  <w:num w:numId="39">
    <w:abstractNumId w:val="28"/>
  </w:num>
  <w:num w:numId="4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9"/>
    <w:rsid w:val="00036DE9"/>
    <w:rsid w:val="00083B46"/>
    <w:rsid w:val="000E4061"/>
    <w:rsid w:val="00107C5F"/>
    <w:rsid w:val="00186C92"/>
    <w:rsid w:val="00192F30"/>
    <w:rsid w:val="001A3C39"/>
    <w:rsid w:val="00322A99"/>
    <w:rsid w:val="0035011E"/>
    <w:rsid w:val="00386B1B"/>
    <w:rsid w:val="0045324E"/>
    <w:rsid w:val="00454443"/>
    <w:rsid w:val="0046485A"/>
    <w:rsid w:val="006C1DC8"/>
    <w:rsid w:val="00753FC5"/>
    <w:rsid w:val="00774C40"/>
    <w:rsid w:val="008545EA"/>
    <w:rsid w:val="00947CAE"/>
    <w:rsid w:val="00951B57"/>
    <w:rsid w:val="0097620C"/>
    <w:rsid w:val="009903D9"/>
    <w:rsid w:val="009B7D01"/>
    <w:rsid w:val="00AC2D5D"/>
    <w:rsid w:val="00AC7924"/>
    <w:rsid w:val="00B133F1"/>
    <w:rsid w:val="00B1534A"/>
    <w:rsid w:val="00BD66F4"/>
    <w:rsid w:val="00C11DD3"/>
    <w:rsid w:val="00C8797F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71965"/>
    <w:rsid w:val="00F969FF"/>
    <w:rsid w:val="00FA6E53"/>
    <w:rsid w:val="00FB6BE6"/>
    <w:rsid w:val="00FC2F8A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99C3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5750</Words>
  <Characters>34500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Aneta Łysiak</cp:lastModifiedBy>
  <cp:revision>2</cp:revision>
  <cp:lastPrinted>2024-07-22T10:32:00Z</cp:lastPrinted>
  <dcterms:created xsi:type="dcterms:W3CDTF">2024-09-04T11:27:00Z</dcterms:created>
  <dcterms:modified xsi:type="dcterms:W3CDTF">2024-09-04T11:27:00Z</dcterms:modified>
</cp:coreProperties>
</file>